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2BF4" w14:textId="63E568C9" w:rsidR="009829DC" w:rsidRPr="00524B6D" w:rsidRDefault="00524B6D" w:rsidP="004E2E8E">
      <w:pPr>
        <w:widowControl w:val="0"/>
        <w:spacing w:line="240" w:lineRule="auto"/>
        <w:jc w:val="center"/>
        <w:rPr>
          <w:rFonts w:ascii="ITC Novarese Std Book" w:hAnsi="ITC Novarese Std Book"/>
          <w:b/>
          <w:bCs/>
          <w:color w:val="212120"/>
          <w:sz w:val="32"/>
          <w:szCs w:val="32"/>
          <w14:ligatures w14:val="none"/>
        </w:rPr>
      </w:pPr>
      <w:r w:rsidRPr="00524B6D">
        <w:rPr>
          <w:rFonts w:ascii="ITC Novarese Std Book" w:hAnsi="ITC Novarese Std Book"/>
          <w:b/>
          <w:bCs/>
          <w:sz w:val="32"/>
          <w:szCs w:val="32"/>
          <w14:ligatures w14:val="none"/>
        </w:rPr>
        <w:t xml:space="preserve">ACMS </w:t>
      </w:r>
      <w:r w:rsidR="009829DC" w:rsidRPr="00524B6D">
        <w:rPr>
          <w:rFonts w:ascii="ITC Novarese Std Book" w:hAnsi="ITC Novarese Std Book"/>
          <w:b/>
          <w:bCs/>
          <w:sz w:val="32"/>
          <w:szCs w:val="32"/>
          <w14:ligatures w14:val="none"/>
        </w:rPr>
        <w:t xml:space="preserve">Board of Directors </w:t>
      </w:r>
      <w:r w:rsidR="00EB0BF9">
        <w:rPr>
          <w:rFonts w:ascii="ITC Novarese Std Book" w:hAnsi="ITC Novarese Std Book"/>
          <w:b/>
          <w:bCs/>
          <w:sz w:val="32"/>
          <w:szCs w:val="32"/>
          <w14:ligatures w14:val="none"/>
        </w:rPr>
        <w:br/>
        <w:t xml:space="preserve">Residency Representative </w:t>
      </w:r>
      <w:r w:rsidR="009829DC" w:rsidRPr="00524B6D">
        <w:rPr>
          <w:rFonts w:ascii="ITC Novarese Std Book" w:hAnsi="ITC Novarese Std Book"/>
          <w:b/>
          <w:bCs/>
          <w:sz w:val="32"/>
          <w:szCs w:val="32"/>
          <w14:ligatures w14:val="none"/>
        </w:rPr>
        <w:t>Responsibilities</w:t>
      </w:r>
    </w:p>
    <w:p w14:paraId="196CAAC3" w14:textId="2D791512" w:rsidR="00524B6D" w:rsidRPr="00524B6D" w:rsidRDefault="00524B6D" w:rsidP="00524B6D">
      <w:pPr>
        <w:widowControl w:val="0"/>
        <w:rPr>
          <w:rFonts w:ascii="ITC Novarese Std Book" w:hAnsi="ITC Novarese Std Book"/>
          <w:sz w:val="22"/>
          <w:szCs w:val="22"/>
          <w14:ligatures w14:val="none"/>
        </w:rPr>
      </w:pPr>
      <w:r w:rsidRPr="00524B6D">
        <w:rPr>
          <w:rFonts w:ascii="ITC Novarese Std Book" w:hAnsi="ITC Novarese Std Book"/>
          <w:sz w:val="22"/>
          <w:szCs w:val="22"/>
          <w14:ligatures w14:val="none"/>
        </w:rPr>
        <w:t xml:space="preserve">The Ada County Medical Society Board of Directors </w:t>
      </w:r>
      <w:r w:rsidR="00EB0BF9">
        <w:rPr>
          <w:rFonts w:ascii="ITC Novarese Std Book" w:hAnsi="ITC Novarese Std Book"/>
          <w:sz w:val="22"/>
          <w:szCs w:val="22"/>
          <w14:ligatures w14:val="none"/>
        </w:rPr>
        <w:t xml:space="preserve">allows for one physician in training who will represent </w:t>
      </w:r>
      <w:r w:rsidR="00936FCD">
        <w:rPr>
          <w:rFonts w:ascii="ITC Novarese Std Book" w:hAnsi="ITC Novarese Std Book"/>
          <w:sz w:val="22"/>
          <w:szCs w:val="22"/>
          <w14:ligatures w14:val="none"/>
        </w:rPr>
        <w:t>their peers’</w:t>
      </w:r>
      <w:r w:rsidR="00A77B1B">
        <w:rPr>
          <w:rFonts w:ascii="ITC Novarese Std Book" w:hAnsi="ITC Novarese Std Book"/>
          <w:sz w:val="22"/>
          <w:szCs w:val="22"/>
          <w14:ligatures w14:val="none"/>
        </w:rPr>
        <w:t xml:space="preserve"> interests</w:t>
      </w:r>
      <w:r w:rsidR="00936FCD">
        <w:rPr>
          <w:rFonts w:ascii="ITC Novarese Std Book" w:hAnsi="ITC Novarese Std Book"/>
          <w:sz w:val="22"/>
          <w:szCs w:val="22"/>
          <w14:ligatures w14:val="none"/>
        </w:rPr>
        <w:t xml:space="preserve"> to the local medical society</w:t>
      </w:r>
      <w:r w:rsidR="00EB0BF9">
        <w:rPr>
          <w:rFonts w:ascii="ITC Novarese Std Book" w:hAnsi="ITC Novarese Std Book"/>
          <w:sz w:val="22"/>
          <w:szCs w:val="22"/>
          <w14:ligatures w14:val="none"/>
        </w:rPr>
        <w:t>. Candidates must be current members of Ada County Medical Society in good standing, with dues fully paid by March 31</w:t>
      </w:r>
      <w:r w:rsidR="00EB0BF9" w:rsidRPr="00EB0BF9">
        <w:rPr>
          <w:rFonts w:ascii="ITC Novarese Std Book" w:hAnsi="ITC Novarese Std Book"/>
          <w:sz w:val="22"/>
          <w:szCs w: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r>
          <w:rFonts w:ascii="ITC Novarese Std Book" w:hAnsi="ITC Novarese Std Book"/>
          <w:sz w:val="22"/>
          <w:szCs w:val="22"/>
          <w14:ligatures w14:val="none"/>
        </w:rPr>
        <w:t xml:space="preserve"> and </w:t>
      </w:r>
      <w:r w:rsidRPr="00524B6D">
        <w:rPr>
          <w:rFonts w:ascii="ITC Novarese Std Book" w:hAnsi="ITC Novarese Std Book"/>
          <w:sz w:val="22"/>
          <w:szCs w:val="22"/>
          <w14:ligatures w14:val="none"/>
        </w:rPr>
        <w:t xml:space="preserve">willing to fulfill the responsibilities of a board member. </w:t>
      </w:r>
      <w:r w:rsidR="00936FCD">
        <w:rPr>
          <w:rFonts w:ascii="ITC Novarese Std Book" w:hAnsi="ITC Novarese Std Book"/>
          <w:sz w:val="22"/>
          <w:szCs w:val="22"/>
          <w14:ligatures w14:val="none"/>
        </w:rPr>
        <w:t>They</w:t>
      </w:r>
      <w:r w:rsidRPr="00524B6D">
        <w:rPr>
          <w:rFonts w:ascii="ITC Novarese Std Book" w:hAnsi="ITC Novarese Std Book"/>
          <w:sz w:val="22"/>
          <w:szCs w:val="22"/>
          <w14:ligatures w14:val="none"/>
        </w:rPr>
        <w:t xml:space="preserve"> must be able to attend meetings on the second Monday of each month at noon, plus other planning or committee meetings as the president directs. </w:t>
      </w:r>
      <w:r w:rsidR="00936FCD">
        <w:rPr>
          <w:rFonts w:ascii="ITC Novarese Std Book" w:hAnsi="ITC Novarese Std Book"/>
          <w:sz w:val="22"/>
          <w:szCs w:val="22"/>
          <w14:ligatures w14:val="none"/>
        </w:rPr>
        <w:t xml:space="preserve">They </w:t>
      </w:r>
      <w:r w:rsidRPr="00524B6D">
        <w:rPr>
          <w:rFonts w:ascii="ITC Novarese Std Book" w:hAnsi="ITC Novarese Std Book"/>
          <w:sz w:val="22"/>
          <w:szCs w:val="22"/>
          <w14:ligatures w14:val="none"/>
        </w:rPr>
        <w:t>should plan to be active in society</w:t>
      </w:r>
      <w:r w:rsidR="00936FCD">
        <w:rPr>
          <w:rFonts w:ascii="ITC Novarese Std Book" w:hAnsi="ITC Novarese Std Book"/>
          <w:sz w:val="22"/>
          <w:szCs w:val="22"/>
          <w14:ligatures w14:val="none"/>
        </w:rPr>
        <w:t xml:space="preserve"> activities and promoting them to the residents throughout the year.</w:t>
      </w:r>
    </w:p>
    <w:p w14:paraId="3357915F" w14:textId="2F9FF0D5" w:rsidR="00EB0BF9" w:rsidRPr="00D45766" w:rsidRDefault="00EB0BF9" w:rsidP="00EB0BF9">
      <w:pPr>
        <w:rPr>
          <w:rFonts w:ascii="ITC Novarese Std Book" w:hAnsi="ITC Novarese Std Book"/>
          <w:sz w:val="22"/>
          <w:szCs w:val="22"/>
          <w14:ligatures w14:val="none"/>
        </w:rPr>
      </w:pPr>
      <w:r>
        <w:rPr>
          <w:rFonts w:ascii="ITC Novarese Std Book" w:hAnsi="ITC Novarese Std Book"/>
          <w:sz w:val="22"/>
          <w:szCs w:val="22"/>
          <w14:ligatures w14:val="none"/>
        </w:rPr>
        <w:t xml:space="preserve">The Residency Representative is responsible to understand the needs of </w:t>
      </w:r>
      <w:r w:rsidR="00A77B1B">
        <w:rPr>
          <w:rFonts w:ascii="ITC Novarese Std Book" w:hAnsi="ITC Novarese Std Book"/>
          <w:sz w:val="22"/>
          <w:szCs w:val="22"/>
          <w14:ligatures w14:val="none"/>
        </w:rPr>
        <w:t xml:space="preserve">medical residents in Ada County </w:t>
      </w:r>
      <w:r>
        <w:rPr>
          <w:rFonts w:ascii="ITC Novarese Std Book" w:hAnsi="ITC Novarese Std Book"/>
          <w:sz w:val="22"/>
          <w:szCs w:val="22"/>
          <w14:ligatures w14:val="none"/>
        </w:rPr>
        <w:t xml:space="preserve">and represent them to the board, not just the program he/she is completing. The terms of this position are from July – June of each year. </w:t>
      </w:r>
      <w:r w:rsidRPr="00D45766">
        <w:rPr>
          <w:rFonts w:ascii="ITC Novarese Std Book" w:hAnsi="ITC Novarese Std Book"/>
          <w:sz w:val="22"/>
          <w:szCs w:val="22"/>
          <w14:ligatures w14:val="none"/>
        </w:rPr>
        <w:t>A qualified resident who is able to serve for two consecutive years i</w:t>
      </w:r>
      <w:r w:rsidR="00A77B1B">
        <w:rPr>
          <w:rFonts w:ascii="ITC Novarese Std Book" w:hAnsi="ITC Novarese Std Book"/>
          <w:sz w:val="22"/>
          <w:szCs w:val="22"/>
          <w14:ligatures w14:val="none"/>
        </w:rPr>
        <w:t>s preferable, but not required</w:t>
      </w:r>
      <w:r w:rsidR="00936FCD">
        <w:rPr>
          <w:rFonts w:ascii="ITC Novarese Std Book" w:hAnsi="ITC Novarese Std Book"/>
          <w:sz w:val="22"/>
          <w:szCs w:val="22"/>
          <w14:ligatures w14:val="none"/>
        </w:rPr>
        <w:t xml:space="preserve">, as is those who intend to practice medicine in </w:t>
      </w:r>
      <w:r w:rsidR="00A77B1B">
        <w:rPr>
          <w:rFonts w:ascii="ITC Novarese Std Book" w:hAnsi="ITC Novarese Std Book"/>
          <w:sz w:val="22"/>
          <w:szCs w:val="22"/>
          <w14:ligatures w14:val="none"/>
        </w:rPr>
        <w:t>Southwest Idaho</w:t>
      </w:r>
      <w:r w:rsidR="00936FCD">
        <w:rPr>
          <w:rFonts w:ascii="ITC Novarese Std Book" w:hAnsi="ITC Novarese Std Book"/>
          <w:sz w:val="22"/>
          <w:szCs w:val="22"/>
          <w14:ligatures w14:val="none"/>
        </w:rPr>
        <w:t xml:space="preserve"> after graduation.</w:t>
      </w:r>
    </w:p>
    <w:p w14:paraId="1B3AD7D2" w14:textId="108725D2" w:rsidR="00EB0BF9" w:rsidRDefault="00EB0BF9" w:rsidP="009829DC">
      <w:pPr>
        <w:rPr>
          <w:rFonts w:ascii="ITC Novarese Std Book" w:hAnsi="ITC Novarese Std Book"/>
          <w:sz w:val="22"/>
          <w:szCs w:val="22"/>
          <w14:ligatures w14:val="none"/>
        </w:rPr>
      </w:pPr>
      <w:r>
        <w:rPr>
          <w:rFonts w:ascii="ITC Novarese Std Book" w:hAnsi="ITC Novarese Std Book"/>
          <w:sz w:val="22"/>
          <w:szCs w:val="22"/>
          <w14:ligatures w14:val="none"/>
        </w:rPr>
        <w:t>Each residency is allowed to put forth one candidate for consideration through whichever internal process they decide upon. The ACMS Board shall use its own criteria for final selection.</w:t>
      </w:r>
    </w:p>
    <w:p w14:paraId="240C214D" w14:textId="2106C185" w:rsidR="009829DC" w:rsidRPr="00524B6D" w:rsidRDefault="009829DC" w:rsidP="009829DC">
      <w:pPr>
        <w:rPr>
          <w:rFonts w:ascii="ITC Novarese Std Book" w:hAnsi="ITC Novarese Std Book"/>
          <w:b/>
          <w:bCs/>
          <w:sz w:val="22"/>
          <w:szCs w:val="22"/>
          <w14:ligatures w14:val="none"/>
        </w:rPr>
      </w:pPr>
      <w:r w:rsidRPr="00524B6D">
        <w:rPr>
          <w:rFonts w:ascii="ITC Novarese Std Book" w:hAnsi="ITC Novarese Std Book"/>
          <w:sz w:val="22"/>
          <w:szCs w:val="22"/>
          <w14:ligatures w14:val="none"/>
        </w:rPr>
        <w:t> </w:t>
      </w:r>
      <w:r w:rsidRPr="00524B6D">
        <w:rPr>
          <w:rFonts w:ascii="ITC Novarese Std Book" w:hAnsi="ITC Novarese Std Book"/>
          <w:b/>
          <w:bCs/>
          <w:sz w:val="22"/>
          <w:szCs w:val="22"/>
          <w14:ligatures w14:val="none"/>
        </w:rPr>
        <w:t>Duties of the Board</w:t>
      </w:r>
    </w:p>
    <w:p w14:paraId="00664624" w14:textId="77777777" w:rsidR="009829DC" w:rsidRPr="00524B6D" w:rsidRDefault="009829DC" w:rsidP="009829DC">
      <w:pPr>
        <w:ind w:left="360" w:hanging="360"/>
        <w:rPr>
          <w:rFonts w:ascii="ITC Novarese Std Book" w:hAnsi="ITC Novarese Std Book"/>
          <w:sz w:val="22"/>
          <w:szCs w:val="22"/>
          <w14:ligatures w14:val="none"/>
        </w:rPr>
      </w:pPr>
      <w:r w:rsidRPr="00524B6D">
        <w:rPr>
          <w:rFonts w:ascii="ITC Novarese Std Book" w:hAnsi="ITC Novarese Std Book"/>
          <w:lang w:val="x-none"/>
        </w:rPr>
        <w:t>·</w:t>
      </w:r>
      <w:r w:rsidRPr="00524B6D">
        <w:rPr>
          <w:rFonts w:ascii="ITC Novarese Std Book" w:hAnsi="ITC Novarese Std Book"/>
        </w:rPr>
        <w:t> </w:t>
      </w:r>
      <w:r w:rsidRPr="00524B6D">
        <w:rPr>
          <w:rFonts w:ascii="ITC Novarese Std Book" w:hAnsi="ITC Novarese Std Book"/>
          <w:sz w:val="22"/>
          <w:szCs w:val="22"/>
          <w14:ligatures w14:val="none"/>
        </w:rPr>
        <w:t>Provide ongoing direction for planning, operation and evaluation of ACMS services and ACMS Foundation activities.</w:t>
      </w:r>
    </w:p>
    <w:p w14:paraId="6E9D8B46" w14:textId="77777777" w:rsidR="009829DC" w:rsidRPr="00524B6D" w:rsidRDefault="009829DC" w:rsidP="009829DC">
      <w:pPr>
        <w:ind w:left="360" w:hanging="360"/>
        <w:rPr>
          <w:rFonts w:ascii="ITC Novarese Std Book" w:hAnsi="ITC Novarese Std Book"/>
          <w:sz w:val="22"/>
          <w:szCs w:val="22"/>
          <w14:ligatures w14:val="none"/>
        </w:rPr>
      </w:pPr>
      <w:r w:rsidRPr="00524B6D">
        <w:rPr>
          <w:rFonts w:ascii="ITC Novarese Std Book" w:hAnsi="ITC Novarese Std Book"/>
          <w:lang w:val="x-none"/>
        </w:rPr>
        <w:t>·</w:t>
      </w:r>
      <w:r w:rsidRPr="00524B6D">
        <w:rPr>
          <w:rFonts w:ascii="ITC Novarese Std Book" w:hAnsi="ITC Novarese Std Book"/>
        </w:rPr>
        <w:t> </w:t>
      </w:r>
      <w:r w:rsidRPr="00524B6D">
        <w:rPr>
          <w:rFonts w:ascii="ITC Novarese Std Book" w:hAnsi="ITC Novarese Std Book"/>
          <w:sz w:val="22"/>
          <w:szCs w:val="22"/>
          <w14:ligatures w14:val="none"/>
        </w:rPr>
        <w:t>Establish policy, determine programs, approve annual budget, and represent ACMS to the medical community.</w:t>
      </w:r>
    </w:p>
    <w:p w14:paraId="2CF4DF1D" w14:textId="77777777" w:rsidR="009829DC" w:rsidRPr="00524B6D" w:rsidRDefault="009829DC" w:rsidP="009829DC">
      <w:pPr>
        <w:ind w:left="360" w:hanging="360"/>
        <w:rPr>
          <w:rFonts w:ascii="ITC Novarese Std Book" w:hAnsi="ITC Novarese Std Book"/>
          <w:sz w:val="22"/>
          <w:szCs w:val="22"/>
          <w14:ligatures w14:val="none"/>
        </w:rPr>
      </w:pPr>
      <w:r w:rsidRPr="00524B6D">
        <w:rPr>
          <w:rFonts w:ascii="ITC Novarese Std Book" w:hAnsi="ITC Novarese Std Book"/>
          <w:lang w:val="x-none"/>
        </w:rPr>
        <w:t>·</w:t>
      </w:r>
      <w:r w:rsidRPr="00524B6D">
        <w:rPr>
          <w:rFonts w:ascii="ITC Novarese Std Book" w:hAnsi="ITC Novarese Std Book"/>
        </w:rPr>
        <w:t> </w:t>
      </w:r>
      <w:r w:rsidRPr="00524B6D">
        <w:rPr>
          <w:rFonts w:ascii="ITC Novarese Std Book" w:hAnsi="ITC Novarese Std Book"/>
          <w:sz w:val="22"/>
          <w:szCs w:val="22"/>
          <w14:ligatures w14:val="none"/>
        </w:rPr>
        <w:t>Appoint and oversee the Executive Director.</w:t>
      </w:r>
    </w:p>
    <w:p w14:paraId="715C502F" w14:textId="723A9116" w:rsidR="009829DC" w:rsidRPr="00524B6D" w:rsidRDefault="009829DC" w:rsidP="009829DC">
      <w:pPr>
        <w:rPr>
          <w:rFonts w:ascii="ITC Novarese Std Book" w:hAnsi="ITC Novarese Std Book"/>
          <w:b/>
          <w:bCs/>
          <w:sz w:val="22"/>
          <w:szCs w:val="22"/>
          <w14:ligatures w14:val="none"/>
        </w:rPr>
      </w:pPr>
      <w:r w:rsidRPr="00524B6D">
        <w:rPr>
          <w:rFonts w:ascii="ITC Novarese Std Book" w:hAnsi="ITC Novarese Std Book"/>
          <w:sz w:val="22"/>
          <w:szCs w:val="22"/>
          <w14:ligatures w14:val="none"/>
        </w:rPr>
        <w:t> </w:t>
      </w:r>
      <w:r w:rsidRPr="00524B6D">
        <w:rPr>
          <w:rFonts w:ascii="ITC Novarese Std Book" w:hAnsi="ITC Novarese Std Book"/>
          <w:b/>
          <w:bCs/>
          <w:sz w:val="22"/>
          <w:szCs w:val="22"/>
          <w14:ligatures w14:val="none"/>
        </w:rPr>
        <w:t>Board Meetings</w:t>
      </w:r>
    </w:p>
    <w:p w14:paraId="7D7D1FC5" w14:textId="77777777" w:rsidR="009829DC" w:rsidRPr="00524B6D" w:rsidRDefault="009829DC" w:rsidP="009829DC">
      <w:pPr>
        <w:ind w:left="360" w:hanging="360"/>
        <w:rPr>
          <w:rFonts w:ascii="ITC Novarese Std Book" w:hAnsi="ITC Novarese Std Book"/>
          <w:sz w:val="22"/>
          <w:szCs w:val="22"/>
          <w14:ligatures w14:val="none"/>
        </w:rPr>
      </w:pPr>
      <w:r w:rsidRPr="00524B6D">
        <w:rPr>
          <w:rFonts w:ascii="ITC Novarese Std Book" w:hAnsi="ITC Novarese Std Book"/>
          <w:lang w:val="x-none"/>
        </w:rPr>
        <w:t>·</w:t>
      </w:r>
      <w:r w:rsidRPr="00524B6D">
        <w:rPr>
          <w:rFonts w:ascii="ITC Novarese Std Book" w:hAnsi="ITC Novarese Std Book"/>
        </w:rPr>
        <w:t> </w:t>
      </w:r>
      <w:r w:rsidRPr="00524B6D">
        <w:rPr>
          <w:rFonts w:ascii="ITC Novarese Std Book" w:hAnsi="ITC Novarese Std Book"/>
          <w:sz w:val="22"/>
          <w:szCs w:val="22"/>
          <w14:ligatures w14:val="none"/>
        </w:rPr>
        <w:t xml:space="preserve">Regular board meetings are held the second Monday of the month, 12 noon-1:15 p.m. at the IMA Building. </w:t>
      </w:r>
    </w:p>
    <w:p w14:paraId="4438BCC8" w14:textId="09DE1B78" w:rsidR="009829DC" w:rsidRPr="00524B6D" w:rsidRDefault="009829DC" w:rsidP="009829DC">
      <w:pPr>
        <w:ind w:left="360" w:hanging="360"/>
        <w:rPr>
          <w:rFonts w:ascii="ITC Novarese Std Book" w:hAnsi="ITC Novarese Std Book"/>
          <w:sz w:val="22"/>
          <w:szCs w:val="22"/>
          <w14:ligatures w14:val="none"/>
        </w:rPr>
      </w:pPr>
      <w:r w:rsidRPr="00524B6D">
        <w:rPr>
          <w:rFonts w:ascii="ITC Novarese Std Book" w:hAnsi="ITC Novarese Std Book"/>
          <w:lang w:val="x-none"/>
        </w:rPr>
        <w:t>·</w:t>
      </w:r>
      <w:r w:rsidRPr="00524B6D">
        <w:rPr>
          <w:rFonts w:ascii="ITC Novarese Std Book" w:hAnsi="ITC Novarese Std Book"/>
        </w:rPr>
        <w:t> </w:t>
      </w:r>
      <w:r w:rsidRPr="00524B6D">
        <w:rPr>
          <w:rFonts w:ascii="ITC Novarese Std Book" w:hAnsi="ITC Novarese Std Book"/>
          <w:sz w:val="22"/>
          <w:szCs w:val="22"/>
          <w14:ligatures w14:val="none"/>
        </w:rPr>
        <w:t xml:space="preserve">The </w:t>
      </w:r>
      <w:r w:rsidR="00B8573F">
        <w:rPr>
          <w:rFonts w:ascii="ITC Novarese Std Book" w:hAnsi="ITC Novarese Std Book"/>
          <w:sz w:val="22"/>
          <w:szCs w:val="22"/>
          <w14:ligatures w14:val="none"/>
        </w:rPr>
        <w:t>October 2020</w:t>
      </w:r>
      <w:r w:rsidRPr="00524B6D">
        <w:rPr>
          <w:rFonts w:ascii="ITC Novarese Std Book" w:hAnsi="ITC Novarese Std Book"/>
          <w:sz w:val="22"/>
          <w:szCs w:val="22"/>
          <w14:ligatures w14:val="none"/>
        </w:rPr>
        <w:t xml:space="preserve"> meeting </w:t>
      </w:r>
      <w:r w:rsidR="00B8573F">
        <w:rPr>
          <w:rFonts w:ascii="ITC Novarese Std Book" w:hAnsi="ITC Novarese Std Book"/>
          <w:sz w:val="22"/>
          <w:szCs w:val="22"/>
          <w14:ligatures w14:val="none"/>
        </w:rPr>
        <w:t xml:space="preserve">will be </w:t>
      </w:r>
      <w:r w:rsidRPr="00524B6D">
        <w:rPr>
          <w:rFonts w:ascii="ITC Novarese Std Book" w:hAnsi="ITC Novarese Std Book"/>
          <w:sz w:val="22"/>
          <w:szCs w:val="22"/>
          <w14:ligatures w14:val="none"/>
        </w:rPr>
        <w:t>held in conjunction with the IMA Annual Meeting &amp; House of Delegates</w:t>
      </w:r>
      <w:r w:rsidR="00B8573F">
        <w:rPr>
          <w:rFonts w:ascii="ITC Novarese Std Book" w:hAnsi="ITC Novarese Std Book"/>
          <w:sz w:val="22"/>
          <w:szCs w:val="22"/>
          <w14:ligatures w14:val="none"/>
        </w:rPr>
        <w:t xml:space="preserve"> in Sun Valley</w:t>
      </w:r>
      <w:r w:rsidRPr="00524B6D">
        <w:rPr>
          <w:rFonts w:ascii="ITC Novarese Std Book" w:hAnsi="ITC Novarese Std Book"/>
          <w:sz w:val="22"/>
          <w:szCs w:val="22"/>
          <w14:ligatures w14:val="none"/>
        </w:rPr>
        <w:t xml:space="preserve">. </w:t>
      </w:r>
    </w:p>
    <w:p w14:paraId="4FAF1401" w14:textId="77777777" w:rsidR="009829DC" w:rsidRPr="00524B6D" w:rsidRDefault="009829DC" w:rsidP="009829DC">
      <w:pPr>
        <w:ind w:left="360" w:hanging="360"/>
        <w:rPr>
          <w:rFonts w:ascii="ITC Novarese Std Book" w:hAnsi="ITC Novarese Std Book"/>
          <w:sz w:val="22"/>
          <w:szCs w:val="22"/>
          <w14:ligatures w14:val="none"/>
        </w:rPr>
      </w:pPr>
      <w:r w:rsidRPr="00524B6D">
        <w:rPr>
          <w:rFonts w:ascii="ITC Novarese Std Book" w:hAnsi="ITC Novarese Std Book"/>
          <w:lang w:val="x-none"/>
        </w:rPr>
        <w:t>·</w:t>
      </w:r>
      <w:r w:rsidRPr="00524B6D">
        <w:rPr>
          <w:rFonts w:ascii="ITC Novarese Std Book" w:hAnsi="ITC Novarese Std Book"/>
        </w:rPr>
        <w:t> </w:t>
      </w:r>
      <w:r w:rsidRPr="00524B6D">
        <w:rPr>
          <w:rFonts w:ascii="ITC Novarese Std Book" w:hAnsi="ITC Novarese Std Book"/>
          <w:sz w:val="22"/>
          <w:szCs w:val="22"/>
          <w14:ligatures w14:val="none"/>
        </w:rPr>
        <w:t>Board members are expected to attend more than 75% of meetings in person and come prepared to contribute to discussions.</w:t>
      </w:r>
    </w:p>
    <w:p w14:paraId="1D1658E6" w14:textId="108D0D55" w:rsidR="009829DC" w:rsidRPr="00524B6D" w:rsidRDefault="009829DC" w:rsidP="009829DC">
      <w:pPr>
        <w:rPr>
          <w:rFonts w:ascii="ITC Novarese Std Book" w:hAnsi="ITC Novarese Std Book"/>
          <w:b/>
          <w:bCs/>
          <w:sz w:val="22"/>
          <w:szCs w:val="22"/>
          <w14:ligatures w14:val="none"/>
        </w:rPr>
      </w:pPr>
      <w:r w:rsidRPr="00524B6D">
        <w:rPr>
          <w:rFonts w:ascii="ITC Novarese Std Book" w:hAnsi="ITC Novarese Std Book"/>
          <w:sz w:val="22"/>
          <w:szCs w:val="22"/>
          <w14:ligatures w14:val="none"/>
        </w:rPr>
        <w:t> </w:t>
      </w:r>
      <w:r w:rsidRPr="00524B6D">
        <w:rPr>
          <w:rFonts w:ascii="ITC Novarese Std Book" w:hAnsi="ITC Novarese Std Book"/>
          <w:b/>
          <w:bCs/>
          <w:sz w:val="22"/>
          <w:szCs w:val="22"/>
          <w14:ligatures w14:val="none"/>
        </w:rPr>
        <w:t>Other Obligations of Board Members</w:t>
      </w:r>
    </w:p>
    <w:p w14:paraId="7D5D2FB1" w14:textId="77777777" w:rsidR="009829DC" w:rsidRPr="00524B6D" w:rsidRDefault="009829DC" w:rsidP="009829DC">
      <w:pPr>
        <w:rPr>
          <w:rFonts w:ascii="ITC Novarese Std Book" w:hAnsi="ITC Novarese Std Book"/>
          <w:sz w:val="22"/>
          <w:szCs w:val="22"/>
          <w14:ligatures w14:val="none"/>
        </w:rPr>
      </w:pPr>
      <w:r w:rsidRPr="00524B6D">
        <w:rPr>
          <w:rFonts w:ascii="ITC Novarese Std Book" w:hAnsi="ITC Novarese Std Book"/>
          <w:sz w:val="22"/>
          <w:szCs w:val="22"/>
          <w14:ligatures w14:val="none"/>
        </w:rPr>
        <w:t>It is important that board members are active members by attending the annual meeting and other social or business functions that the Society may schedule. Additionally, it is important that board members play a role in promoting a cohesive medical community and avoid conflicts of interest.</w:t>
      </w:r>
    </w:p>
    <w:p w14:paraId="74AAEE04" w14:textId="77777777" w:rsidR="00BE1E37" w:rsidRDefault="004E2E8E" w:rsidP="00BE1E37">
      <w:pPr>
        <w:rPr>
          <w:rFonts w:ascii="ITC Novarese Std Book" w:hAnsi="ITC Novarese Std Book"/>
          <w:sz w:val="22"/>
          <w:szCs w:val="22"/>
          <w14:ligatures w14:val="none"/>
        </w:rPr>
      </w:pPr>
      <w:r>
        <w:rPr>
          <w:rFonts w:ascii="ITC Novarese Std Book" w:hAnsi="ITC Novarese Std Book"/>
          <w:sz w:val="22"/>
          <w:szCs w:val="22"/>
          <w14:ligatures w14:val="none"/>
        </w:rPr>
        <w:t>T</w:t>
      </w:r>
      <w:r w:rsidR="009829DC" w:rsidRPr="00524B6D">
        <w:rPr>
          <w:rFonts w:ascii="ITC Novarese Std Book" w:hAnsi="ITC Novarese Std Book"/>
          <w:sz w:val="22"/>
          <w:szCs w:val="22"/>
          <w14:ligatures w14:val="none"/>
        </w:rPr>
        <w:t>he ACMS maintains Director and Officer Insurance for the protection of the board of directors.</w:t>
      </w:r>
    </w:p>
    <w:p w14:paraId="51D4307C" w14:textId="77777777" w:rsidR="00BE1E37" w:rsidRDefault="00BE1E37">
      <w:pPr>
        <w:spacing w:after="160" w:line="259" w:lineRule="auto"/>
        <w:rPr>
          <w:rFonts w:ascii="ITC Novarese Std Book" w:hAnsi="ITC Novarese Std Book"/>
          <w:sz w:val="22"/>
          <w:szCs w:val="22"/>
          <w14:ligatures w14:val="none"/>
        </w:rPr>
      </w:pPr>
      <w:r>
        <w:rPr>
          <w:rFonts w:ascii="ITC Novarese Std Book" w:hAnsi="ITC Novarese Std Book"/>
          <w:sz w:val="22"/>
          <w:szCs w:val="22"/>
          <w14:ligatures w14:val="none"/>
        </w:rPr>
        <w:br w:type="page"/>
      </w:r>
    </w:p>
    <w:p w14:paraId="66D428D7" w14:textId="5C7A1067" w:rsidR="009829DC" w:rsidRPr="00524B6D" w:rsidRDefault="00746648" w:rsidP="00DC44AA">
      <w:pPr>
        <w:jc w:val="center"/>
        <w:rPr>
          <w:rFonts w:ascii="ITC Novarese Std Book" w:hAnsi="ITC Novarese Std Book"/>
          <w:b/>
          <w:bCs/>
          <w:sz w:val="32"/>
          <w:szCs w:val="32"/>
          <w14:ligatures w14:val="none"/>
        </w:rPr>
      </w:pPr>
      <w:r>
        <w:rPr>
          <w:rFonts w:ascii="ITC Novarese Std Book" w:hAnsi="ITC Novarese Std Book"/>
          <w:b/>
          <w:bCs/>
          <w:sz w:val="32"/>
          <w:szCs w:val="32"/>
          <w14:ligatures w14:val="none"/>
        </w:rPr>
        <w:lastRenderedPageBreak/>
        <w:t>ACMS B</w:t>
      </w:r>
      <w:r w:rsidR="009829DC" w:rsidRPr="00524B6D">
        <w:rPr>
          <w:rFonts w:ascii="ITC Novarese Std Book" w:hAnsi="ITC Novarese Std Book"/>
          <w:b/>
          <w:bCs/>
          <w:sz w:val="32"/>
          <w:szCs w:val="32"/>
          <w14:ligatures w14:val="none"/>
        </w:rPr>
        <w:t xml:space="preserve">oard of Directors </w:t>
      </w:r>
      <w:r w:rsidR="00EB0BF9">
        <w:rPr>
          <w:rFonts w:ascii="ITC Novarese Std Book" w:hAnsi="ITC Novarese Std Book"/>
          <w:b/>
          <w:bCs/>
          <w:sz w:val="32"/>
          <w:szCs w:val="32"/>
          <w14:ligatures w14:val="none"/>
        </w:rPr>
        <w:t>Residency Representative</w:t>
      </w:r>
      <w:r w:rsidR="00EB0BF9">
        <w:rPr>
          <w:rFonts w:ascii="ITC Novarese Std Book" w:hAnsi="ITC Novarese Std Book"/>
          <w:b/>
          <w:bCs/>
          <w:sz w:val="32"/>
          <w:szCs w:val="32"/>
          <w14:ligatures w14:val="none"/>
        </w:rPr>
        <w:br/>
      </w:r>
      <w:r w:rsidR="009829DC" w:rsidRPr="00524B6D">
        <w:rPr>
          <w:rFonts w:ascii="ITC Novarese Std Book" w:hAnsi="ITC Novarese Std Book"/>
          <w:b/>
          <w:bCs/>
          <w:sz w:val="32"/>
          <w:szCs w:val="32"/>
          <w14:ligatures w14:val="none"/>
        </w:rPr>
        <w:t>Nomination Form</w:t>
      </w:r>
    </w:p>
    <w:p w14:paraId="65509B1F" w14:textId="14F91FF6" w:rsidR="009829DC" w:rsidRPr="00524B6D" w:rsidRDefault="00936FCD" w:rsidP="009829DC">
      <w:pPr>
        <w:widowControl w:val="0"/>
        <w:jc w:val="both"/>
        <w:rPr>
          <w:rFonts w:ascii="ITC Novarese Std Book" w:hAnsi="ITC Novarese Std Book"/>
          <w:sz w:val="22"/>
          <w:szCs w:val="22"/>
          <w14:ligatures w14:val="none"/>
        </w:rPr>
      </w:pPr>
      <w:r>
        <w:rPr>
          <w:rFonts w:ascii="ITC Novarese Std Book" w:hAnsi="ITC Novarese Std Book"/>
          <w:sz w:val="22"/>
          <w:szCs w:val="22"/>
          <w14:ligatures w14:val="none"/>
        </w:rPr>
        <w:t>Each residency is allowed to nominate one of its members to be a candidate for the residency representative position by signing</w:t>
      </w:r>
      <w:r w:rsidR="009829DC" w:rsidRPr="00524B6D">
        <w:rPr>
          <w:rFonts w:ascii="ITC Novarese Std Book" w:hAnsi="ITC Novarese Std Book"/>
          <w:sz w:val="22"/>
          <w:szCs w:val="22"/>
          <w14:ligatures w14:val="none"/>
        </w:rPr>
        <w:t xml:space="preserve"> and return</w:t>
      </w:r>
      <w:r>
        <w:rPr>
          <w:rFonts w:ascii="ITC Novarese Std Book" w:hAnsi="ITC Novarese Std Book"/>
          <w:sz w:val="22"/>
          <w:szCs w:val="22"/>
          <w14:ligatures w14:val="none"/>
        </w:rPr>
        <w:t>ing</w:t>
      </w:r>
      <w:r w:rsidR="009829DC" w:rsidRPr="00524B6D">
        <w:rPr>
          <w:rFonts w:ascii="ITC Novarese Std Book" w:hAnsi="ITC Novarese Std Book"/>
          <w:sz w:val="22"/>
          <w:szCs w:val="22"/>
          <w14:ligatures w14:val="none"/>
        </w:rPr>
        <w:t xml:space="preserve"> this form to the ACMS office by </w:t>
      </w:r>
      <w:r w:rsidR="004E2E8E">
        <w:rPr>
          <w:rFonts w:ascii="ITC Novarese Std Book" w:hAnsi="ITC Novarese Std Book"/>
          <w:sz w:val="22"/>
          <w:szCs w:val="22"/>
          <w14:ligatures w14:val="none"/>
        </w:rPr>
        <w:t>March</w:t>
      </w:r>
      <w:r w:rsidR="009829DC" w:rsidRPr="00524B6D">
        <w:rPr>
          <w:rFonts w:ascii="ITC Novarese Std Book" w:hAnsi="ITC Novarese Std Book"/>
          <w:sz w:val="22"/>
          <w:szCs w:val="22"/>
          <w14:ligatures w14:val="none"/>
        </w:rPr>
        <w:t xml:space="preserve"> 31</w:t>
      </w:r>
      <w:r>
        <w:rPr>
          <w:rFonts w:ascii="ITC Novarese Std Book" w:hAnsi="ITC Novarese Std Book"/>
          <w:sz w:val="22"/>
          <w:szCs w:val="22"/>
          <w14:ligatures w14:val="none"/>
        </w:rPr>
        <w:t xml:space="preserve"> of each year</w:t>
      </w:r>
      <w:r w:rsidR="009829DC" w:rsidRPr="00524B6D">
        <w:rPr>
          <w:rFonts w:ascii="ITC Novarese Std Book" w:hAnsi="ITC Novarese Std Book"/>
          <w:sz w:val="22"/>
          <w:szCs w:val="22"/>
          <w14:ligatures w14:val="none"/>
        </w:rPr>
        <w:t xml:space="preserve">. The Board of Directors’ officers will select </w:t>
      </w:r>
      <w:r w:rsidR="00A77B1B">
        <w:rPr>
          <w:rFonts w:ascii="ITC Novarese Std Book" w:hAnsi="ITC Novarese Std Book"/>
          <w:sz w:val="22"/>
          <w:szCs w:val="22"/>
          <w14:ligatures w14:val="none"/>
        </w:rPr>
        <w:t xml:space="preserve">one (1) medical resident to represent all three residencies for a one-year term from July – June, which is renewable at the board’s discretion if the physician is continuing in residency. </w:t>
      </w:r>
    </w:p>
    <w:p w14:paraId="605BE3D4" w14:textId="29F4DCE7" w:rsidR="009829DC" w:rsidRPr="00524B6D" w:rsidRDefault="009829DC" w:rsidP="009829DC">
      <w:pPr>
        <w:widowControl w:val="0"/>
        <w:jc w:val="both"/>
        <w:rPr>
          <w:rFonts w:ascii="ITC Novarese Std Book" w:hAnsi="ITC Novarese Std Book"/>
          <w:b/>
          <w:bCs/>
          <w14:ligatures w14:val="none"/>
        </w:rPr>
      </w:pPr>
      <w:r w:rsidRPr="00524B6D">
        <w:rPr>
          <w:rFonts w:ascii="ITC Novarese Std Book" w:hAnsi="ITC Novarese Std Book"/>
          <w:b/>
          <w:bCs/>
          <w14:ligatures w14:val="none"/>
        </w:rPr>
        <w:t>AS A MEMBER OF THE ADA COUNTY MEDICAL SOCIETY</w:t>
      </w:r>
      <w:r w:rsidR="00EB0BF9">
        <w:rPr>
          <w:rFonts w:ascii="ITC Novarese Std Book" w:hAnsi="ITC Novarese Std Book"/>
          <w:b/>
          <w:bCs/>
          <w14:ligatures w14:val="none"/>
        </w:rPr>
        <w:t xml:space="preserve"> IN GOOD STANDING</w:t>
      </w:r>
      <w:r w:rsidRPr="00524B6D">
        <w:rPr>
          <w:rFonts w:ascii="ITC Novarese Std Book" w:hAnsi="ITC Novarese Std Book"/>
          <w:b/>
          <w:bCs/>
          <w14:ligatures w14:val="none"/>
        </w:rPr>
        <w:t xml:space="preserve">, I WOULD LIKE TO PLACE MY NAME IN NOMINATION FOR </w:t>
      </w:r>
      <w:r w:rsidR="00A77B1B">
        <w:rPr>
          <w:rFonts w:ascii="ITC Novarese Std Book" w:hAnsi="ITC Novarese Std Book"/>
          <w:b/>
          <w:bCs/>
          <w14:ligatures w14:val="none"/>
        </w:rPr>
        <w:t xml:space="preserve">THE RESIDENCY REPRESENTATIVE </w:t>
      </w:r>
      <w:r w:rsidRPr="00524B6D">
        <w:rPr>
          <w:rFonts w:ascii="ITC Novarese Std Book" w:hAnsi="ITC Novarese Std Book"/>
          <w:b/>
          <w:bCs/>
          <w14:ligatures w14:val="none"/>
        </w:rPr>
        <w:t xml:space="preserve">POSITION ON THE BOARD OF DIRECTORS AND AM CAPABLE OF FULFILLING BOARD MEMBER DUTIES. </w:t>
      </w:r>
    </w:p>
    <w:p w14:paraId="5AC38727" w14:textId="77777777" w:rsidR="00EB0BF9" w:rsidRDefault="00EB0BF9" w:rsidP="009829DC">
      <w:pPr>
        <w:widowControl w:val="0"/>
        <w:rPr>
          <w:rFonts w:ascii="ITC Novarese Std Book" w:hAnsi="ITC Novarese Std Book"/>
          <w14:ligatures w14:val="none"/>
        </w:rPr>
      </w:pPr>
    </w:p>
    <w:p w14:paraId="2C522F76" w14:textId="51A8FB75" w:rsidR="009829DC" w:rsidRPr="00524B6D" w:rsidRDefault="009829DC" w:rsidP="009829DC">
      <w:pPr>
        <w:widowControl w:val="0"/>
        <w:rPr>
          <w:rFonts w:ascii="ITC Novarese Std Book" w:hAnsi="ITC Novarese Std Book"/>
          <w14:ligatures w14:val="none"/>
        </w:rPr>
      </w:pPr>
      <w:r w:rsidRPr="00524B6D">
        <w:rPr>
          <w:rFonts w:ascii="ITC Novarese Std Book" w:hAnsi="ITC Novarese Std Book"/>
          <w14:ligatures w14:val="none"/>
        </w:rPr>
        <w:t xml:space="preserve">Name (print)_______________________________________________________  </w:t>
      </w:r>
    </w:p>
    <w:p w14:paraId="042868C8" w14:textId="1D4E0A90" w:rsidR="009829DC" w:rsidRPr="00524B6D" w:rsidRDefault="00EB0BF9" w:rsidP="009829DC">
      <w:pPr>
        <w:widowControl w:val="0"/>
        <w:rPr>
          <w:rFonts w:ascii="ITC Novarese Std Book" w:hAnsi="ITC Novarese Std Book"/>
          <w14:ligatures w14:val="none"/>
        </w:rPr>
      </w:pPr>
      <w:r>
        <w:rPr>
          <w:rFonts w:ascii="ITC Novarese Std Book" w:hAnsi="ITC Novarese Std Book"/>
          <w14:ligatures w14:val="none"/>
        </w:rPr>
        <w:t>Residency</w:t>
      </w:r>
      <w:r w:rsidR="009829DC" w:rsidRPr="00524B6D">
        <w:rPr>
          <w:rFonts w:ascii="ITC Novarese Std Book" w:hAnsi="ITC Novarese Std Book"/>
          <w14:ligatures w14:val="none"/>
        </w:rPr>
        <w:t>___________________________________________________________</w:t>
      </w:r>
    </w:p>
    <w:p w14:paraId="1D48611A" w14:textId="55A3F069" w:rsidR="009829DC" w:rsidRDefault="009829DC" w:rsidP="009829DC">
      <w:pPr>
        <w:widowControl w:val="0"/>
        <w:rPr>
          <w:rFonts w:ascii="ITC Novarese Std Book" w:hAnsi="ITC Novarese Std Book"/>
          <w14:ligatures w14:val="none"/>
        </w:rPr>
      </w:pPr>
      <w:r w:rsidRPr="00524B6D">
        <w:rPr>
          <w:rFonts w:ascii="ITC Novarese Std Book" w:hAnsi="ITC Novarese Std Book"/>
          <w14:ligatures w14:val="none"/>
        </w:rPr>
        <w:t>Signature_______________________________________Date_______________</w:t>
      </w:r>
    </w:p>
    <w:p w14:paraId="7B05F55B" w14:textId="12AB98E6" w:rsidR="00EB0BF9" w:rsidRDefault="00EB0BF9" w:rsidP="009829DC">
      <w:pPr>
        <w:widowControl w:val="0"/>
        <w:rPr>
          <w:rFonts w:ascii="ITC Novarese Std Book" w:hAnsi="ITC Novarese Std Book"/>
          <w14:ligatures w14:val="none"/>
        </w:rPr>
      </w:pPr>
      <w:r>
        <w:rPr>
          <w:rFonts w:ascii="ITC Novarese Std Book" w:hAnsi="ITC Novarese Std Book"/>
          <w:b/>
          <w14:ligatures w14:val="none"/>
        </w:rPr>
        <w:t xml:space="preserve">I ASSERT THAT THE PHYSICAN NAMED ABOVE IS OUR PROGRAM’S NOMINEE FOR RESIDENCY REPRESENTATIVE </w:t>
      </w:r>
    </w:p>
    <w:p w14:paraId="5118E8FC" w14:textId="05606D4C" w:rsidR="00EB0BF9" w:rsidRPr="00524B6D" w:rsidRDefault="00EB0BF9" w:rsidP="009829DC">
      <w:pPr>
        <w:widowControl w:val="0"/>
        <w:rPr>
          <w:rFonts w:ascii="ITC Novarese Std Book" w:hAnsi="ITC Novarese Std Book"/>
          <w14:ligatures w14:val="none"/>
        </w:rPr>
      </w:pPr>
      <w:r>
        <w:rPr>
          <w:rFonts w:ascii="ITC Novarese Std Book" w:hAnsi="ITC Novarese Std Book"/>
          <w14:ligatures w14:val="none"/>
        </w:rPr>
        <w:t>Residency Program Manager Signature</w:t>
      </w:r>
      <w:r w:rsidRPr="00524B6D">
        <w:rPr>
          <w:rFonts w:ascii="ITC Novarese Std Book" w:hAnsi="ITC Novarese Std Book"/>
          <w14:ligatures w14:val="none"/>
        </w:rPr>
        <w:t>__________________________________________________________</w:t>
      </w:r>
    </w:p>
    <w:p w14:paraId="3CE07A8A" w14:textId="77777777" w:rsidR="00EB0BF9" w:rsidRDefault="00EB0BF9" w:rsidP="009829DC">
      <w:pPr>
        <w:widowControl w:val="0"/>
        <w:rPr>
          <w:rFonts w:ascii="ITC Novarese Std Book" w:hAnsi="ITC Novarese Std Book"/>
          <w:b/>
          <w:u w:val="single"/>
          <w14:ligatures w14:val="none"/>
        </w:rPr>
      </w:pPr>
    </w:p>
    <w:p w14:paraId="7CC1EEDE" w14:textId="4F459E8E" w:rsidR="009829DC" w:rsidRPr="00524B6D" w:rsidRDefault="00524B6D" w:rsidP="009829DC">
      <w:pPr>
        <w:widowControl w:val="0"/>
        <w:rPr>
          <w:rFonts w:ascii="ITC Novarese Std Book" w:hAnsi="ITC Novarese Std Book"/>
          <w:b/>
          <w:u w:val="single"/>
          <w14:ligatures w14:val="none"/>
        </w:rPr>
      </w:pPr>
      <w:r w:rsidRPr="00524B6D">
        <w:rPr>
          <w:rFonts w:ascii="ITC Novarese Std Book" w:hAnsi="ITC Novarese Std Book"/>
          <w:b/>
          <w:u w:val="single"/>
          <w14:ligatures w14:val="none"/>
        </w:rPr>
        <w:t>Please answer the following questions and return with your application</w:t>
      </w:r>
    </w:p>
    <w:p w14:paraId="586C003C" w14:textId="27BE8D7B" w:rsidR="00524B6D" w:rsidRDefault="00524B6D" w:rsidP="00746648">
      <w:pPr>
        <w:pStyle w:val="PlainText"/>
        <w:numPr>
          <w:ilvl w:val="0"/>
          <w:numId w:val="1"/>
        </w:numPr>
        <w:ind w:left="360"/>
        <w:rPr>
          <w:rFonts w:ascii="ITC Novarese Std Book" w:hAnsi="ITC Novarese Std Book"/>
          <w:b/>
          <w:szCs w:val="22"/>
        </w:rPr>
      </w:pPr>
      <w:r w:rsidRPr="00524B6D">
        <w:rPr>
          <w:rFonts w:ascii="ITC Novarese Std Book" w:hAnsi="ITC Novarese Std Book"/>
          <w:b/>
          <w:szCs w:val="22"/>
        </w:rPr>
        <w:t>What are your hopes and dreams for the Ada County medical community in the next five years?</w:t>
      </w:r>
    </w:p>
    <w:p w14:paraId="17F0481D" w14:textId="77777777" w:rsidR="00746648" w:rsidRPr="00524B6D" w:rsidRDefault="00746648" w:rsidP="00746648">
      <w:pPr>
        <w:pStyle w:val="PlainText"/>
        <w:rPr>
          <w:rFonts w:ascii="ITC Novarese Std Book" w:hAnsi="ITC Novarese Std Book"/>
          <w:b/>
          <w:szCs w:val="22"/>
        </w:rPr>
      </w:pPr>
    </w:p>
    <w:p w14:paraId="1A3FC35F" w14:textId="2FB86109" w:rsidR="00524B6D" w:rsidRDefault="00524B6D" w:rsidP="00746648">
      <w:pPr>
        <w:pStyle w:val="PlainText"/>
        <w:numPr>
          <w:ilvl w:val="0"/>
          <w:numId w:val="1"/>
        </w:numPr>
        <w:ind w:left="360"/>
        <w:rPr>
          <w:rFonts w:ascii="ITC Novarese Std Book" w:hAnsi="ITC Novarese Std Book"/>
          <w:b/>
          <w:szCs w:val="22"/>
        </w:rPr>
      </w:pPr>
      <w:r w:rsidRPr="00524B6D">
        <w:rPr>
          <w:rFonts w:ascii="ITC Novarese Std Book" w:hAnsi="ITC Novarese Std Book"/>
          <w:b/>
          <w:szCs w:val="22"/>
        </w:rPr>
        <w:t>What do you think ACMS is doing well</w:t>
      </w:r>
      <w:r w:rsidR="004E2E8E">
        <w:rPr>
          <w:rFonts w:ascii="ITC Novarese Std Book" w:hAnsi="ITC Novarese Std Book"/>
          <w:b/>
          <w:szCs w:val="22"/>
        </w:rPr>
        <w:t xml:space="preserve"> with regards to serving medical residents</w:t>
      </w:r>
      <w:r w:rsidRPr="00524B6D">
        <w:rPr>
          <w:rFonts w:ascii="ITC Novarese Std Book" w:hAnsi="ITC Novarese Std Book"/>
          <w:b/>
          <w:szCs w:val="22"/>
        </w:rPr>
        <w:t>?</w:t>
      </w:r>
    </w:p>
    <w:p w14:paraId="3D9B07AC" w14:textId="13394A57" w:rsidR="00746648" w:rsidRDefault="00746648" w:rsidP="00746648">
      <w:pPr>
        <w:pStyle w:val="PlainText"/>
        <w:rPr>
          <w:rFonts w:ascii="ITC Novarese Std Book" w:hAnsi="ITC Novarese Std Book"/>
          <w:b/>
          <w:szCs w:val="22"/>
        </w:rPr>
      </w:pPr>
    </w:p>
    <w:p w14:paraId="3E1600F0" w14:textId="73D0A184" w:rsidR="00524B6D" w:rsidRDefault="00524B6D" w:rsidP="00746648">
      <w:pPr>
        <w:pStyle w:val="PlainText"/>
        <w:numPr>
          <w:ilvl w:val="0"/>
          <w:numId w:val="1"/>
        </w:numPr>
        <w:ind w:left="360"/>
        <w:rPr>
          <w:rFonts w:ascii="ITC Novarese Std Book" w:hAnsi="ITC Novarese Std Book"/>
          <w:b/>
          <w:szCs w:val="22"/>
        </w:rPr>
      </w:pPr>
      <w:r w:rsidRPr="00524B6D">
        <w:rPr>
          <w:rFonts w:ascii="ITC Novarese Std Book" w:hAnsi="ITC Novarese Std Book"/>
          <w:b/>
          <w:szCs w:val="22"/>
        </w:rPr>
        <w:t>What do we need to improve on?</w:t>
      </w:r>
    </w:p>
    <w:p w14:paraId="11024B38" w14:textId="77777777" w:rsidR="00746648" w:rsidRDefault="00746648" w:rsidP="00746648">
      <w:pPr>
        <w:pStyle w:val="PlainText"/>
        <w:rPr>
          <w:rFonts w:ascii="ITC Novarese Std Book" w:hAnsi="ITC Novarese Std Book"/>
          <w:b/>
          <w:szCs w:val="22"/>
        </w:rPr>
      </w:pPr>
    </w:p>
    <w:p w14:paraId="4E742FBA" w14:textId="0833BDCE" w:rsidR="00524B6D" w:rsidRDefault="00524B6D" w:rsidP="00746648">
      <w:pPr>
        <w:pStyle w:val="PlainText"/>
        <w:numPr>
          <w:ilvl w:val="0"/>
          <w:numId w:val="1"/>
        </w:numPr>
        <w:ind w:left="360"/>
        <w:rPr>
          <w:rFonts w:ascii="ITC Novarese Std Book" w:hAnsi="ITC Novarese Std Book"/>
          <w:b/>
          <w:szCs w:val="22"/>
        </w:rPr>
      </w:pPr>
      <w:r w:rsidRPr="00746648">
        <w:rPr>
          <w:rFonts w:ascii="ITC Novarese Std Book" w:hAnsi="ITC Novarese Std Book"/>
          <w:b/>
          <w:szCs w:val="22"/>
        </w:rPr>
        <w:t xml:space="preserve">Do you intend to practice medicine in the Treasure Valley </w:t>
      </w:r>
      <w:r w:rsidR="004E2E8E">
        <w:rPr>
          <w:rFonts w:ascii="ITC Novarese Std Book" w:hAnsi="ITC Novarese Std Book"/>
          <w:b/>
          <w:szCs w:val="22"/>
        </w:rPr>
        <w:t>after completing your residency? If not, where?</w:t>
      </w:r>
    </w:p>
    <w:p w14:paraId="26D011ED" w14:textId="77777777" w:rsidR="00746648" w:rsidRPr="00746648" w:rsidRDefault="00746648" w:rsidP="00746648">
      <w:pPr>
        <w:pStyle w:val="PlainText"/>
        <w:rPr>
          <w:rFonts w:ascii="ITC Novarese Std Book" w:hAnsi="ITC Novarese Std Book"/>
          <w:b/>
          <w:szCs w:val="22"/>
        </w:rPr>
      </w:pPr>
    </w:p>
    <w:p w14:paraId="695F05B3" w14:textId="6A888502" w:rsidR="00746648" w:rsidRPr="00746648" w:rsidRDefault="00746648" w:rsidP="00746648">
      <w:pPr>
        <w:pStyle w:val="PlainText"/>
        <w:numPr>
          <w:ilvl w:val="0"/>
          <w:numId w:val="1"/>
        </w:numPr>
        <w:ind w:left="360"/>
        <w:rPr>
          <w:rFonts w:ascii="ITC Novarese Std Book" w:hAnsi="ITC Novarese Std Book"/>
          <w:b/>
          <w:szCs w:val="22"/>
        </w:rPr>
      </w:pPr>
      <w:r w:rsidRPr="00746648">
        <w:rPr>
          <w:rFonts w:ascii="ITC Novarese Std Book" w:hAnsi="ITC Novarese Std Book"/>
          <w:b/>
          <w:szCs w:val="22"/>
        </w:rPr>
        <w:t>Are you available to come ¾ of the board meetings on the second Mondays of the month from 12</w:t>
      </w:r>
      <w:bookmarkStart w:id="0" w:name="_GoBack"/>
      <w:bookmarkEnd w:id="0"/>
      <w:r w:rsidR="00BE258E">
        <w:rPr>
          <w:rFonts w:ascii="ITC Novarese Std Book" w:hAnsi="ITC Novarese Std Book"/>
          <w:b/>
          <w:szCs w:val="22"/>
        </w:rPr>
        <w:t>~</w:t>
      </w:r>
      <w:r w:rsidRPr="00746648">
        <w:rPr>
          <w:rFonts w:ascii="ITC Novarese Std Book" w:hAnsi="ITC Novarese Std Book"/>
          <w:b/>
          <w:szCs w:val="22"/>
        </w:rPr>
        <w:t>1:15 PM</w:t>
      </w:r>
    </w:p>
    <w:p w14:paraId="36F5C557" w14:textId="0BB4B365" w:rsidR="00BD2483" w:rsidRDefault="00BD2483">
      <w:pPr>
        <w:rPr>
          <w:rFonts w:ascii="ITC Novarese Std Book" w:hAnsi="ITC Novarese Std Book"/>
        </w:rPr>
      </w:pPr>
    </w:p>
    <w:p w14:paraId="2E52D201" w14:textId="3A4F3F90" w:rsidR="00D33052" w:rsidRDefault="00D33052">
      <w:pPr>
        <w:rPr>
          <w:rFonts w:ascii="ITC Novarese Std Book" w:hAnsi="ITC Novarese Std Book"/>
        </w:rPr>
      </w:pPr>
    </w:p>
    <w:p w14:paraId="0D4650EE" w14:textId="3EAEC154" w:rsidR="00D33052" w:rsidRDefault="00D33052">
      <w:pPr>
        <w:rPr>
          <w:rFonts w:ascii="ITC Novarese Std Book" w:hAnsi="ITC Novarese Std Book"/>
          <w:u w:val="single"/>
        </w:rPr>
      </w:pPr>
      <w:r w:rsidRPr="00D33052">
        <w:rPr>
          <w:rFonts w:ascii="ITC Novarese Std Book" w:hAnsi="ITC Novarese Std Book"/>
          <w:u w:val="single"/>
        </w:rPr>
        <w:t xml:space="preserve">You may wish to speak with prior year Residency Representatives </w:t>
      </w:r>
      <w:r w:rsidR="00B8573F">
        <w:rPr>
          <w:rFonts w:ascii="ITC Novarese Std Book" w:hAnsi="ITC Novarese Std Book"/>
          <w:u w:val="single"/>
        </w:rPr>
        <w:t xml:space="preserve">who still live in Boise </w:t>
      </w:r>
      <w:r w:rsidRPr="00D33052">
        <w:rPr>
          <w:rFonts w:ascii="ITC Novarese Std Book" w:hAnsi="ITC Novarese Std Book"/>
          <w:u w:val="single"/>
        </w:rPr>
        <w:t>to get a sense of duties, time commitment, and opportunities this position represents.</w:t>
      </w:r>
    </w:p>
    <w:p w14:paraId="5FB55EE7" w14:textId="2BCC4119" w:rsidR="00B8573F" w:rsidRDefault="00B8573F" w:rsidP="00D33052">
      <w:pPr>
        <w:pStyle w:val="ListParagraph"/>
        <w:numPr>
          <w:ilvl w:val="0"/>
          <w:numId w:val="2"/>
        </w:numPr>
        <w:rPr>
          <w:rFonts w:ascii="ITC Novarese Std Book" w:hAnsi="ITC Novarese Std Book"/>
        </w:rPr>
      </w:pPr>
      <w:r>
        <w:rPr>
          <w:rFonts w:ascii="ITC Novarese Std Book" w:hAnsi="ITC Novarese Std Book"/>
        </w:rPr>
        <w:t>2018-2020 – Dr. Jeff Pennings (FMRI)</w:t>
      </w:r>
    </w:p>
    <w:p w14:paraId="451FA03F" w14:textId="28D07215" w:rsidR="00D33052" w:rsidRPr="00D33052" w:rsidRDefault="00D33052" w:rsidP="00D33052">
      <w:pPr>
        <w:pStyle w:val="ListParagraph"/>
        <w:numPr>
          <w:ilvl w:val="0"/>
          <w:numId w:val="2"/>
        </w:numPr>
        <w:rPr>
          <w:rFonts w:ascii="ITC Novarese Std Book" w:hAnsi="ITC Novarese Std Book"/>
        </w:rPr>
      </w:pPr>
      <w:r w:rsidRPr="00D33052">
        <w:rPr>
          <w:rFonts w:ascii="ITC Novarese Std Book" w:hAnsi="ITC Novarese Std Book"/>
        </w:rPr>
        <w:t>2016-2018 – Dr. Liz Atnip (FMRI)</w:t>
      </w:r>
    </w:p>
    <w:p w14:paraId="1D9B42C8" w14:textId="2E545490" w:rsidR="00D33052" w:rsidRPr="00D33052" w:rsidRDefault="00D33052" w:rsidP="00D33052">
      <w:pPr>
        <w:pStyle w:val="ListParagraph"/>
        <w:numPr>
          <w:ilvl w:val="0"/>
          <w:numId w:val="2"/>
        </w:numPr>
        <w:rPr>
          <w:rFonts w:ascii="ITC Novarese Std Book" w:hAnsi="ITC Novarese Std Book"/>
        </w:rPr>
      </w:pPr>
      <w:r w:rsidRPr="00D33052">
        <w:rPr>
          <w:rFonts w:ascii="ITC Novarese Std Book" w:hAnsi="ITC Novarese Std Book"/>
        </w:rPr>
        <w:t>2014-2015 – Dr. Kara Kuntz (</w:t>
      </w:r>
      <w:r w:rsidR="00B8573F">
        <w:rPr>
          <w:rFonts w:ascii="ITC Novarese Std Book" w:hAnsi="ITC Novarese Std Book"/>
        </w:rPr>
        <w:t>Saint Alphonsus Geriatrics</w:t>
      </w:r>
      <w:r w:rsidRPr="00D33052">
        <w:rPr>
          <w:rFonts w:ascii="ITC Novarese Std Book" w:hAnsi="ITC Novarese Std Book"/>
        </w:rPr>
        <w:t>)</w:t>
      </w:r>
    </w:p>
    <w:sectPr w:rsidR="00D33052" w:rsidRPr="00D3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Novarese Std Book">
    <w:panose1 w:val="020E05030305050204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34FA"/>
    <w:multiLevelType w:val="hybridMultilevel"/>
    <w:tmpl w:val="3610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D59E4"/>
    <w:multiLevelType w:val="hybridMultilevel"/>
    <w:tmpl w:val="AA6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MwMDMzMzExMzVX0lEKTi0uzszPAykwqgUA47W/BCwAAAA="/>
  </w:docVars>
  <w:rsids>
    <w:rsidRoot w:val="009829DC"/>
    <w:rsid w:val="004E2E8E"/>
    <w:rsid w:val="00524B6D"/>
    <w:rsid w:val="006A07CE"/>
    <w:rsid w:val="00746648"/>
    <w:rsid w:val="00936FCD"/>
    <w:rsid w:val="009829DC"/>
    <w:rsid w:val="009C2FBD"/>
    <w:rsid w:val="00A77B1B"/>
    <w:rsid w:val="00B8573F"/>
    <w:rsid w:val="00BD2483"/>
    <w:rsid w:val="00BE1E37"/>
    <w:rsid w:val="00BE258E"/>
    <w:rsid w:val="00C13F37"/>
    <w:rsid w:val="00D33052"/>
    <w:rsid w:val="00DC44AA"/>
    <w:rsid w:val="00E52169"/>
    <w:rsid w:val="00E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819E"/>
  <w15:chartTrackingRefBased/>
  <w15:docId w15:val="{EAC5DCFE-3DE6-41AE-B916-96502F0B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D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4B6D"/>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524B6D"/>
    <w:rPr>
      <w:rFonts w:ascii="Calibri" w:hAnsi="Calibri"/>
      <w:szCs w:val="21"/>
    </w:rPr>
  </w:style>
  <w:style w:type="paragraph" w:styleId="ListParagraph">
    <w:name w:val="List Paragraph"/>
    <w:basedOn w:val="Normal"/>
    <w:uiPriority w:val="34"/>
    <w:qFormat/>
    <w:rsid w:val="0074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665">
      <w:bodyDiv w:val="1"/>
      <w:marLeft w:val="0"/>
      <w:marRight w:val="0"/>
      <w:marTop w:val="0"/>
      <w:marBottom w:val="0"/>
      <w:divBdr>
        <w:top w:val="none" w:sz="0" w:space="0" w:color="auto"/>
        <w:left w:val="none" w:sz="0" w:space="0" w:color="auto"/>
        <w:bottom w:val="none" w:sz="0" w:space="0" w:color="auto"/>
        <w:right w:val="none" w:sz="0" w:space="0" w:color="auto"/>
      </w:divBdr>
    </w:div>
    <w:div w:id="101339622">
      <w:bodyDiv w:val="1"/>
      <w:marLeft w:val="0"/>
      <w:marRight w:val="0"/>
      <w:marTop w:val="0"/>
      <w:marBottom w:val="0"/>
      <w:divBdr>
        <w:top w:val="none" w:sz="0" w:space="0" w:color="auto"/>
        <w:left w:val="none" w:sz="0" w:space="0" w:color="auto"/>
        <w:bottom w:val="none" w:sz="0" w:space="0" w:color="auto"/>
        <w:right w:val="none" w:sz="0" w:space="0" w:color="auto"/>
      </w:divBdr>
    </w:div>
    <w:div w:id="1562399567">
      <w:bodyDiv w:val="1"/>
      <w:marLeft w:val="0"/>
      <w:marRight w:val="0"/>
      <w:marTop w:val="0"/>
      <w:marBottom w:val="0"/>
      <w:divBdr>
        <w:top w:val="none" w:sz="0" w:space="0" w:color="auto"/>
        <w:left w:val="none" w:sz="0" w:space="0" w:color="auto"/>
        <w:bottom w:val="none" w:sz="0" w:space="0" w:color="auto"/>
        <w:right w:val="none" w:sz="0" w:space="0" w:color="auto"/>
      </w:divBdr>
    </w:div>
    <w:div w:id="17378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Reames</dc:creator>
  <cp:keywords/>
  <dc:description/>
  <cp:lastModifiedBy>Steven Reames</cp:lastModifiedBy>
  <cp:revision>12</cp:revision>
  <dcterms:created xsi:type="dcterms:W3CDTF">2016-01-19T16:03:00Z</dcterms:created>
  <dcterms:modified xsi:type="dcterms:W3CDTF">2019-12-09T21:41:00Z</dcterms:modified>
</cp:coreProperties>
</file>